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6DE2" w:rsidRPr="00D86DE2" w:rsidRDefault="00D86DE2" w:rsidP="00D86DE2">
      <w:pPr>
        <w:spacing w:line="480" w:lineRule="auto"/>
        <w:jc w:val="center"/>
        <w:rPr>
          <w:rFonts w:ascii="Times New Roman" w:hAnsi="Times New Roman" w:cs="Times New Roman"/>
          <w:sz w:val="24"/>
          <w:szCs w:val="24"/>
          <w:shd w:val="clear" w:color="auto" w:fill="FFFFFF"/>
        </w:rPr>
      </w:pPr>
      <w:r w:rsidRPr="00D86DE2">
        <w:rPr>
          <w:rFonts w:ascii="Times New Roman" w:hAnsi="Times New Roman" w:cs="Times New Roman"/>
          <w:sz w:val="24"/>
          <w:szCs w:val="24"/>
          <w:shd w:val="clear" w:color="auto" w:fill="FFFFFF"/>
        </w:rPr>
        <w:t>E-cigarettes</w:t>
      </w:r>
    </w:p>
    <w:p w:rsidR="00D86DE2" w:rsidRPr="00D86DE2" w:rsidRDefault="00D86DE2" w:rsidP="00D86DE2">
      <w:pPr>
        <w:spacing w:line="480" w:lineRule="auto"/>
        <w:jc w:val="center"/>
        <w:rPr>
          <w:rFonts w:ascii="Times New Roman" w:hAnsi="Times New Roman" w:cs="Times New Roman"/>
          <w:sz w:val="24"/>
          <w:szCs w:val="24"/>
          <w:shd w:val="clear" w:color="auto" w:fill="FFFFFF"/>
        </w:rPr>
      </w:pPr>
      <w:r w:rsidRPr="00D86DE2">
        <w:rPr>
          <w:rFonts w:ascii="Times New Roman" w:hAnsi="Times New Roman" w:cs="Times New Roman"/>
          <w:sz w:val="24"/>
          <w:szCs w:val="24"/>
          <w:shd w:val="clear" w:color="auto" w:fill="FFFFFF"/>
        </w:rPr>
        <w:t>Student</w:t>
      </w:r>
    </w:p>
    <w:p w:rsidR="00D86DE2" w:rsidRPr="00D86DE2" w:rsidRDefault="00D86DE2" w:rsidP="00D86DE2">
      <w:pPr>
        <w:spacing w:line="480" w:lineRule="auto"/>
        <w:jc w:val="center"/>
        <w:rPr>
          <w:rFonts w:ascii="Times New Roman" w:hAnsi="Times New Roman" w:cs="Times New Roman"/>
          <w:sz w:val="24"/>
          <w:szCs w:val="24"/>
          <w:shd w:val="clear" w:color="auto" w:fill="FFFFFF"/>
        </w:rPr>
      </w:pPr>
      <w:r w:rsidRPr="00D86DE2">
        <w:rPr>
          <w:rFonts w:ascii="Times New Roman" w:hAnsi="Times New Roman" w:cs="Times New Roman"/>
          <w:sz w:val="24"/>
          <w:szCs w:val="24"/>
          <w:shd w:val="clear" w:color="auto" w:fill="FFFFFF"/>
        </w:rPr>
        <w:t>Institution</w:t>
      </w:r>
    </w:p>
    <w:p w:rsidR="00D86DE2" w:rsidRPr="00D86DE2" w:rsidRDefault="00D86DE2" w:rsidP="00D86DE2">
      <w:pPr>
        <w:spacing w:line="480" w:lineRule="auto"/>
        <w:jc w:val="center"/>
        <w:rPr>
          <w:rFonts w:ascii="Times New Roman" w:hAnsi="Times New Roman" w:cs="Times New Roman"/>
          <w:sz w:val="24"/>
          <w:szCs w:val="24"/>
          <w:shd w:val="clear" w:color="auto" w:fill="FFFFFF"/>
        </w:rPr>
      </w:pPr>
      <w:r w:rsidRPr="00D86DE2">
        <w:rPr>
          <w:rFonts w:ascii="Times New Roman" w:hAnsi="Times New Roman" w:cs="Times New Roman"/>
          <w:sz w:val="24"/>
          <w:szCs w:val="24"/>
          <w:shd w:val="clear" w:color="auto" w:fill="FFFFFF"/>
        </w:rPr>
        <w:t>Course</w:t>
      </w:r>
    </w:p>
    <w:p w:rsidR="00D86DE2" w:rsidRPr="00D86DE2" w:rsidRDefault="00D86DE2" w:rsidP="00D86DE2">
      <w:pPr>
        <w:spacing w:line="480" w:lineRule="auto"/>
        <w:jc w:val="center"/>
        <w:rPr>
          <w:rFonts w:ascii="Times New Roman" w:hAnsi="Times New Roman" w:cs="Times New Roman"/>
          <w:sz w:val="24"/>
          <w:szCs w:val="24"/>
          <w:shd w:val="clear" w:color="auto" w:fill="FFFFFF"/>
        </w:rPr>
      </w:pPr>
      <w:r w:rsidRPr="00D86DE2">
        <w:rPr>
          <w:rFonts w:ascii="Times New Roman" w:hAnsi="Times New Roman" w:cs="Times New Roman"/>
          <w:sz w:val="24"/>
          <w:szCs w:val="24"/>
          <w:shd w:val="clear" w:color="auto" w:fill="FFFFFF"/>
        </w:rPr>
        <w:t>Date</w:t>
      </w:r>
    </w:p>
    <w:p w:rsidR="00D86DE2" w:rsidRPr="00D86DE2" w:rsidRDefault="00D86DE2" w:rsidP="00D86DE2">
      <w:pPr>
        <w:spacing w:line="480" w:lineRule="auto"/>
        <w:jc w:val="center"/>
        <w:rPr>
          <w:rFonts w:ascii="Times New Roman" w:hAnsi="Times New Roman" w:cs="Times New Roman"/>
          <w:sz w:val="24"/>
          <w:szCs w:val="24"/>
          <w:shd w:val="clear" w:color="auto" w:fill="FFFFFF"/>
        </w:rPr>
      </w:pPr>
      <w:r w:rsidRPr="00D86DE2">
        <w:rPr>
          <w:rFonts w:ascii="Times New Roman" w:hAnsi="Times New Roman" w:cs="Times New Roman"/>
          <w:sz w:val="24"/>
          <w:szCs w:val="24"/>
          <w:shd w:val="clear" w:color="auto" w:fill="FFFFFF"/>
        </w:rPr>
        <w:br w:type="page"/>
      </w:r>
    </w:p>
    <w:p w:rsidR="00D86DE2" w:rsidRPr="00D86DE2" w:rsidRDefault="00D86DE2" w:rsidP="00D86DE2">
      <w:pPr>
        <w:spacing w:line="480" w:lineRule="auto"/>
        <w:jc w:val="center"/>
        <w:rPr>
          <w:rFonts w:ascii="Times New Roman" w:hAnsi="Times New Roman" w:cs="Times New Roman"/>
          <w:sz w:val="24"/>
          <w:szCs w:val="24"/>
          <w:shd w:val="clear" w:color="auto" w:fill="FFFFFF"/>
        </w:rPr>
      </w:pPr>
    </w:p>
    <w:p w:rsidR="00E477B8" w:rsidRPr="00D86DE2" w:rsidRDefault="00D86DE2" w:rsidP="00D86DE2">
      <w:pPr>
        <w:pStyle w:val="ListParagraph"/>
        <w:numPr>
          <w:ilvl w:val="0"/>
          <w:numId w:val="1"/>
        </w:numPr>
        <w:spacing w:line="480" w:lineRule="auto"/>
        <w:ind w:firstLine="720"/>
        <w:jc w:val="both"/>
        <w:rPr>
          <w:rFonts w:ascii="Times New Roman" w:hAnsi="Times New Roman" w:cs="Times New Roman"/>
          <w:b/>
          <w:sz w:val="24"/>
          <w:szCs w:val="24"/>
          <w:shd w:val="clear" w:color="auto" w:fill="FFFFFF"/>
        </w:rPr>
      </w:pPr>
      <w:r w:rsidRPr="00D86DE2">
        <w:rPr>
          <w:rFonts w:ascii="Times New Roman" w:hAnsi="Times New Roman" w:cs="Times New Roman"/>
          <w:b/>
          <w:sz w:val="24"/>
          <w:szCs w:val="24"/>
          <w:shd w:val="clear" w:color="auto" w:fill="FFFFFF"/>
        </w:rPr>
        <w:t>C</w:t>
      </w:r>
      <w:r w:rsidR="00E477B8" w:rsidRPr="00D86DE2">
        <w:rPr>
          <w:rFonts w:ascii="Times New Roman" w:hAnsi="Times New Roman" w:cs="Times New Roman"/>
          <w:b/>
          <w:sz w:val="24"/>
          <w:szCs w:val="24"/>
          <w:shd w:val="clear" w:color="auto" w:fill="FFFFFF"/>
        </w:rPr>
        <w:t xml:space="preserve">ompare and contrast the meanings central to the messages in the ads below including, but not limited to, a. how the messages are framed, b. key points, and c. likelihood that those who hold attitudes that align with or contradict the messages may react to the messages </w:t>
      </w:r>
      <w:r w:rsidR="00283663" w:rsidRPr="00D86DE2">
        <w:rPr>
          <w:rFonts w:ascii="Times New Roman" w:hAnsi="Times New Roman" w:cs="Times New Roman"/>
          <w:b/>
          <w:sz w:val="24"/>
          <w:szCs w:val="24"/>
          <w:shd w:val="clear" w:color="auto" w:fill="FFFFFF"/>
        </w:rPr>
        <w:t>I</w:t>
      </w:r>
      <w:r w:rsidR="00E477B8" w:rsidRPr="00D86DE2">
        <w:rPr>
          <w:rFonts w:ascii="Times New Roman" w:hAnsi="Times New Roman" w:cs="Times New Roman"/>
          <w:b/>
          <w:sz w:val="24"/>
          <w:szCs w:val="24"/>
          <w:shd w:val="clear" w:color="auto" w:fill="FFFFFF"/>
        </w:rPr>
        <w:t>. why;</w:t>
      </w:r>
    </w:p>
    <w:p w:rsidR="00E477B8" w:rsidRPr="00D86DE2" w:rsidRDefault="00E477B8" w:rsidP="00283663">
      <w:pPr>
        <w:spacing w:line="480" w:lineRule="auto"/>
        <w:ind w:left="360" w:firstLine="720"/>
        <w:jc w:val="both"/>
        <w:rPr>
          <w:rFonts w:ascii="Times New Roman" w:hAnsi="Times New Roman" w:cs="Times New Roman"/>
          <w:sz w:val="24"/>
          <w:szCs w:val="24"/>
          <w:shd w:val="clear" w:color="auto" w:fill="FFFFFF"/>
        </w:rPr>
      </w:pPr>
      <w:r w:rsidRPr="00D86DE2">
        <w:rPr>
          <w:rFonts w:ascii="Times New Roman" w:hAnsi="Times New Roman" w:cs="Times New Roman"/>
          <w:sz w:val="24"/>
          <w:szCs w:val="24"/>
          <w:shd w:val="clear" w:color="auto" w:fill="FFFFFF"/>
        </w:rPr>
        <w:t>Differences</w:t>
      </w:r>
    </w:p>
    <w:p w:rsidR="00E477B8" w:rsidRPr="00D86DE2" w:rsidRDefault="00E477B8" w:rsidP="00283663">
      <w:pPr>
        <w:pStyle w:val="ListParagraph"/>
        <w:numPr>
          <w:ilvl w:val="0"/>
          <w:numId w:val="2"/>
        </w:numPr>
        <w:spacing w:line="480" w:lineRule="auto"/>
        <w:ind w:firstLine="720"/>
        <w:jc w:val="both"/>
        <w:rPr>
          <w:rFonts w:ascii="Times New Roman" w:hAnsi="Times New Roman" w:cs="Times New Roman"/>
          <w:sz w:val="24"/>
          <w:szCs w:val="24"/>
          <w:shd w:val="clear" w:color="auto" w:fill="FFFFFF"/>
        </w:rPr>
      </w:pPr>
      <w:r w:rsidRPr="00D86DE2">
        <w:rPr>
          <w:rFonts w:ascii="Times New Roman" w:hAnsi="Times New Roman" w:cs="Times New Roman"/>
          <w:sz w:val="24"/>
          <w:szCs w:val="24"/>
          <w:shd w:val="clear" w:color="auto" w:fill="FFFFFF"/>
        </w:rPr>
        <w:t xml:space="preserve">The first video is highly discouraging use of e-cigarettes saying that they are dangerous while the second video is highly encouraging use of e-cigarettes saying that they are safe for use since they don’t contain tar- which is toxic. </w:t>
      </w:r>
    </w:p>
    <w:p w:rsidR="00E477B8" w:rsidRPr="00D86DE2" w:rsidRDefault="00E477B8" w:rsidP="00283663">
      <w:pPr>
        <w:pStyle w:val="ListParagraph"/>
        <w:numPr>
          <w:ilvl w:val="0"/>
          <w:numId w:val="2"/>
        </w:numPr>
        <w:spacing w:line="480" w:lineRule="auto"/>
        <w:ind w:firstLine="720"/>
        <w:jc w:val="both"/>
        <w:rPr>
          <w:rFonts w:ascii="Times New Roman" w:hAnsi="Times New Roman" w:cs="Times New Roman"/>
          <w:sz w:val="24"/>
          <w:szCs w:val="24"/>
          <w:shd w:val="clear" w:color="auto" w:fill="FFFFFF"/>
        </w:rPr>
      </w:pPr>
      <w:r w:rsidRPr="00D86DE2">
        <w:rPr>
          <w:rFonts w:ascii="Times New Roman" w:hAnsi="Times New Roman" w:cs="Times New Roman"/>
          <w:sz w:val="24"/>
          <w:szCs w:val="24"/>
          <w:shd w:val="clear" w:color="auto" w:fill="FFFFFF"/>
        </w:rPr>
        <w:t>The first video uses fewer cases to conclude that e-cigar</w:t>
      </w:r>
      <w:r w:rsidR="00857FC6" w:rsidRPr="00D86DE2">
        <w:rPr>
          <w:rFonts w:ascii="Times New Roman" w:hAnsi="Times New Roman" w:cs="Times New Roman"/>
          <w:sz w:val="24"/>
          <w:szCs w:val="24"/>
          <w:shd w:val="clear" w:color="auto" w:fill="FFFFFF"/>
        </w:rPr>
        <w:t xml:space="preserve">ettes are harmful while the second video uses several authentic sources to show to come up into conclusion that e-cigarettes are safe for use. </w:t>
      </w:r>
    </w:p>
    <w:p w:rsidR="00857FC6" w:rsidRPr="00D86DE2" w:rsidRDefault="00857FC6" w:rsidP="00283663">
      <w:pPr>
        <w:pStyle w:val="ListParagraph"/>
        <w:numPr>
          <w:ilvl w:val="0"/>
          <w:numId w:val="2"/>
        </w:numPr>
        <w:spacing w:line="480" w:lineRule="auto"/>
        <w:ind w:firstLine="720"/>
        <w:jc w:val="both"/>
        <w:rPr>
          <w:rFonts w:ascii="Times New Roman" w:hAnsi="Times New Roman" w:cs="Times New Roman"/>
          <w:sz w:val="24"/>
          <w:szCs w:val="24"/>
          <w:shd w:val="clear" w:color="auto" w:fill="FFFFFF"/>
        </w:rPr>
      </w:pPr>
      <w:r w:rsidRPr="00D86DE2">
        <w:rPr>
          <w:rFonts w:ascii="Times New Roman" w:hAnsi="Times New Roman" w:cs="Times New Roman"/>
          <w:sz w:val="24"/>
          <w:szCs w:val="24"/>
          <w:shd w:val="clear" w:color="auto" w:fill="FFFFFF"/>
        </w:rPr>
        <w:t>In terms of key points, the first video states that e-cigarettes are dangerous for human use because they may be containing something that is not safe for human health, it uses 100 cases that has been reported in 14 states and 31 confirmed cases in 5 states</w:t>
      </w:r>
      <w:r w:rsidR="00903F3F" w:rsidRPr="00D86DE2">
        <w:rPr>
          <w:rFonts w:ascii="Times New Roman" w:hAnsi="Times New Roman" w:cs="Times New Roman"/>
          <w:sz w:val="24"/>
          <w:szCs w:val="24"/>
          <w:shd w:val="clear" w:color="auto" w:fill="FFFFFF"/>
        </w:rPr>
        <w:t xml:space="preserve">. It also gives symptoms of the illness saying that it includes pneumonia like symptoms, difficulty in breathing and chest pain. They also state that illness has sent many to intensive care unit. The second video has several key points. Firstly, it states that people should stop worrying themselves when they what to quit smoking since the solution is e-cigarettes that are safer to their health. </w:t>
      </w:r>
      <w:r w:rsidR="008C788E" w:rsidRPr="00D86DE2">
        <w:rPr>
          <w:rFonts w:ascii="Times New Roman" w:hAnsi="Times New Roman" w:cs="Times New Roman"/>
          <w:sz w:val="24"/>
          <w:szCs w:val="24"/>
          <w:shd w:val="clear" w:color="auto" w:fill="FFFFFF"/>
        </w:rPr>
        <w:t>Second key point is that several health officials and anti-smoking activists are seriously condemning use of e-cigarettes</w:t>
      </w:r>
      <w:r w:rsidR="008C788E" w:rsidRPr="00D86DE2">
        <w:rPr>
          <w:rFonts w:ascii="Times New Roman" w:hAnsi="Times New Roman" w:cs="Times New Roman"/>
          <w:sz w:val="24"/>
          <w:szCs w:val="24"/>
          <w:shd w:val="clear" w:color="auto" w:fill="FFFFFF"/>
        </w:rPr>
        <w:t xml:space="preserve"> because they don’t understand that e-cigarettes are not cigarettes and they contain no tobacco but instead they contain a liquid containing nicotine derived from tobacco </w:t>
      </w:r>
      <w:r w:rsidR="008C788E" w:rsidRPr="00D86DE2">
        <w:rPr>
          <w:rFonts w:ascii="Times New Roman" w:hAnsi="Times New Roman" w:cs="Times New Roman"/>
          <w:sz w:val="24"/>
          <w:szCs w:val="24"/>
          <w:shd w:val="clear" w:color="auto" w:fill="FFFFFF"/>
        </w:rPr>
        <w:lastRenderedPageBreak/>
        <w:t xml:space="preserve">leaves is vaporized, and the users of e-cigs inhale the </w:t>
      </w:r>
      <w:r w:rsidR="00283663" w:rsidRPr="00D86DE2">
        <w:rPr>
          <w:rFonts w:ascii="Times New Roman" w:hAnsi="Times New Roman" w:cs="Times New Roman"/>
          <w:sz w:val="24"/>
          <w:szCs w:val="24"/>
          <w:shd w:val="clear" w:color="auto" w:fill="FFFFFF"/>
        </w:rPr>
        <w:t>vapor</w:t>
      </w:r>
      <w:r w:rsidR="008C788E" w:rsidRPr="00D86DE2">
        <w:rPr>
          <w:rFonts w:ascii="Times New Roman" w:hAnsi="Times New Roman" w:cs="Times New Roman"/>
          <w:sz w:val="24"/>
          <w:szCs w:val="24"/>
          <w:shd w:val="clear" w:color="auto" w:fill="FFFFFF"/>
        </w:rPr>
        <w:t xml:space="preserve"> and there is no tar.</w:t>
      </w:r>
      <w:r w:rsidR="008C788E" w:rsidRPr="00D86DE2">
        <w:rPr>
          <w:rFonts w:ascii="Times New Roman" w:hAnsi="Times New Roman" w:cs="Times New Roman"/>
          <w:sz w:val="24"/>
          <w:szCs w:val="24"/>
          <w:shd w:val="clear" w:color="auto" w:fill="FFFFFF"/>
        </w:rPr>
        <w:t xml:space="preserve"> Moreover, it also states that e-cigarettes reduces smoking related deaths by 21% which is thousands of people per year. </w:t>
      </w:r>
    </w:p>
    <w:p w:rsidR="008C788E" w:rsidRPr="00D86DE2" w:rsidRDefault="008C788E" w:rsidP="00283663">
      <w:pPr>
        <w:pStyle w:val="ListParagraph"/>
        <w:spacing w:line="480" w:lineRule="auto"/>
        <w:ind w:left="1080" w:firstLine="720"/>
        <w:jc w:val="both"/>
        <w:rPr>
          <w:rFonts w:ascii="Times New Roman" w:hAnsi="Times New Roman" w:cs="Times New Roman"/>
          <w:sz w:val="24"/>
          <w:szCs w:val="24"/>
          <w:shd w:val="clear" w:color="auto" w:fill="FFFFFF"/>
        </w:rPr>
      </w:pPr>
      <w:r w:rsidRPr="00D86DE2">
        <w:rPr>
          <w:rFonts w:ascii="Times New Roman" w:hAnsi="Times New Roman" w:cs="Times New Roman"/>
          <w:sz w:val="24"/>
          <w:szCs w:val="24"/>
          <w:shd w:val="clear" w:color="auto" w:fill="FFFFFF"/>
        </w:rPr>
        <w:t>Similarities</w:t>
      </w:r>
    </w:p>
    <w:p w:rsidR="00B06BD1" w:rsidRPr="00D86DE2" w:rsidRDefault="008C788E" w:rsidP="00283663">
      <w:pPr>
        <w:pStyle w:val="ListParagraph"/>
        <w:numPr>
          <w:ilvl w:val="0"/>
          <w:numId w:val="3"/>
        </w:numPr>
        <w:spacing w:line="480" w:lineRule="auto"/>
        <w:ind w:firstLine="720"/>
        <w:jc w:val="both"/>
        <w:rPr>
          <w:rFonts w:ascii="Times New Roman" w:hAnsi="Times New Roman" w:cs="Times New Roman"/>
          <w:sz w:val="24"/>
          <w:szCs w:val="24"/>
          <w:shd w:val="clear" w:color="auto" w:fill="FFFFFF"/>
        </w:rPr>
      </w:pPr>
      <w:r w:rsidRPr="00D86DE2">
        <w:rPr>
          <w:rFonts w:ascii="Times New Roman" w:hAnsi="Times New Roman" w:cs="Times New Roman"/>
          <w:sz w:val="24"/>
          <w:szCs w:val="24"/>
          <w:shd w:val="clear" w:color="auto" w:fill="FFFFFF"/>
        </w:rPr>
        <w:t>Both videos agrees that use of e-cigarettes are may have side effects but it’</w:t>
      </w:r>
      <w:r w:rsidR="00B06BD1" w:rsidRPr="00D86DE2">
        <w:rPr>
          <w:rFonts w:ascii="Times New Roman" w:hAnsi="Times New Roman" w:cs="Times New Roman"/>
          <w:sz w:val="24"/>
          <w:szCs w:val="24"/>
          <w:shd w:val="clear" w:color="auto" w:fill="FFFFFF"/>
        </w:rPr>
        <w:t>s yet to be identified. The first video uses a case of a victim who came from coma after taking</w:t>
      </w:r>
      <w:r w:rsidR="00B06BD1" w:rsidRPr="00D86DE2">
        <w:rPr>
          <w:rFonts w:ascii="Times New Roman" w:hAnsi="Times New Roman" w:cs="Times New Roman"/>
          <w:sz w:val="24"/>
          <w:szCs w:val="24"/>
          <w:shd w:val="clear" w:color="auto" w:fill="FFFFFF"/>
        </w:rPr>
        <w:t xml:space="preserve"> a new vape cartridge tha</w:t>
      </w:r>
      <w:r w:rsidR="00B06BD1" w:rsidRPr="00D86DE2">
        <w:rPr>
          <w:rFonts w:ascii="Times New Roman" w:hAnsi="Times New Roman" w:cs="Times New Roman"/>
          <w:sz w:val="24"/>
          <w:szCs w:val="24"/>
          <w:shd w:val="clear" w:color="auto" w:fill="FFFFFF"/>
        </w:rPr>
        <w:t xml:space="preserve">t he bought off the street contained </w:t>
      </w:r>
      <w:r w:rsidR="00B06BD1" w:rsidRPr="00D86DE2">
        <w:rPr>
          <w:rFonts w:ascii="Times New Roman" w:hAnsi="Times New Roman" w:cs="Times New Roman"/>
          <w:sz w:val="24"/>
          <w:szCs w:val="24"/>
          <w:shd w:val="clear" w:color="auto" w:fill="FFFFFF"/>
        </w:rPr>
        <w:t>THC.</w:t>
      </w:r>
      <w:r w:rsidR="00B06BD1" w:rsidRPr="00D86DE2">
        <w:rPr>
          <w:rFonts w:ascii="Times New Roman" w:hAnsi="Times New Roman" w:cs="Times New Roman"/>
          <w:sz w:val="24"/>
          <w:szCs w:val="24"/>
          <w:shd w:val="clear" w:color="auto" w:fill="FFFFFF"/>
        </w:rPr>
        <w:t xml:space="preserve"> The second video agrees that e-cigarettes are 95% safe which means that they are not 100% safe, thus e-cigarettes can have a long term effects to the users. </w:t>
      </w:r>
    </w:p>
    <w:p w:rsidR="00B06BD1" w:rsidRPr="00D86DE2" w:rsidRDefault="00B06BD1" w:rsidP="00283663">
      <w:pPr>
        <w:pStyle w:val="ListParagraph"/>
        <w:numPr>
          <w:ilvl w:val="0"/>
          <w:numId w:val="3"/>
        </w:numPr>
        <w:spacing w:line="480" w:lineRule="auto"/>
        <w:ind w:firstLine="720"/>
        <w:jc w:val="both"/>
        <w:rPr>
          <w:rFonts w:ascii="Times New Roman" w:hAnsi="Times New Roman" w:cs="Times New Roman"/>
          <w:sz w:val="24"/>
          <w:szCs w:val="24"/>
          <w:shd w:val="clear" w:color="auto" w:fill="FFFFFF"/>
        </w:rPr>
      </w:pPr>
      <w:r w:rsidRPr="00D86DE2">
        <w:rPr>
          <w:rFonts w:ascii="Times New Roman" w:hAnsi="Times New Roman" w:cs="Times New Roman"/>
          <w:sz w:val="24"/>
          <w:szCs w:val="24"/>
          <w:shd w:val="clear" w:color="auto" w:fill="FFFFFF"/>
        </w:rPr>
        <w:t xml:space="preserve">Secondly, the two videos uses counter-arguments to show what their critiques says. The first video uses American Vaping Association as their </w:t>
      </w:r>
      <w:r w:rsidR="00722734" w:rsidRPr="00D86DE2">
        <w:rPr>
          <w:rFonts w:ascii="Times New Roman" w:hAnsi="Times New Roman" w:cs="Times New Roman"/>
          <w:sz w:val="24"/>
          <w:szCs w:val="24"/>
          <w:shd w:val="clear" w:color="auto" w:fill="FFFFFF"/>
        </w:rPr>
        <w:t xml:space="preserve">counter-argument, which has said that it’s just matter of </w:t>
      </w:r>
      <w:r w:rsidR="00722734" w:rsidRPr="00D86DE2">
        <w:rPr>
          <w:rFonts w:ascii="Times New Roman" w:hAnsi="Times New Roman" w:cs="Times New Roman"/>
          <w:sz w:val="24"/>
          <w:szCs w:val="24"/>
          <w:shd w:val="clear" w:color="auto" w:fill="FFFFFF"/>
        </w:rPr>
        <w:t>time before the other health department they concur that there is a very big difference between nicotine vaping products, street-bought THC cartridges and oil-based vaping products.</w:t>
      </w:r>
      <w:r w:rsidR="00722734" w:rsidRPr="00D86DE2">
        <w:rPr>
          <w:rFonts w:ascii="Times New Roman" w:hAnsi="Times New Roman" w:cs="Times New Roman"/>
          <w:sz w:val="24"/>
          <w:szCs w:val="24"/>
          <w:shd w:val="clear" w:color="auto" w:fill="FFFFFF"/>
        </w:rPr>
        <w:t xml:space="preserve"> The second video on the other side uses two counter-arguments. The first counter-argument that they use is that public health official and anti-smoking activists believe e-cigarettes are bad even though they don’t have a valid proof for that, they say that if smoking is bad for health then e-cigarettes are bad for health. The second counter-argument for the second video is that </w:t>
      </w:r>
      <w:r w:rsidR="00722734" w:rsidRPr="00D86DE2">
        <w:rPr>
          <w:rFonts w:ascii="Times New Roman" w:hAnsi="Times New Roman" w:cs="Times New Roman"/>
          <w:sz w:val="24"/>
          <w:szCs w:val="24"/>
          <w:shd w:val="clear" w:color="auto" w:fill="FFFFFF"/>
        </w:rPr>
        <w:t>US Food and Drug Administration ha</w:t>
      </w:r>
      <w:r w:rsidR="00722734" w:rsidRPr="00D86DE2">
        <w:rPr>
          <w:rFonts w:ascii="Times New Roman" w:hAnsi="Times New Roman" w:cs="Times New Roman"/>
          <w:sz w:val="24"/>
          <w:szCs w:val="24"/>
          <w:shd w:val="clear" w:color="auto" w:fill="FFFFFF"/>
        </w:rPr>
        <w:t>ve</w:t>
      </w:r>
      <w:r w:rsidR="00722734" w:rsidRPr="00D86DE2">
        <w:rPr>
          <w:rFonts w:ascii="Times New Roman" w:hAnsi="Times New Roman" w:cs="Times New Roman"/>
          <w:sz w:val="24"/>
          <w:szCs w:val="24"/>
          <w:shd w:val="clear" w:color="auto" w:fill="FFFFFF"/>
        </w:rPr>
        <w:t xml:space="preserve"> been highly </w:t>
      </w:r>
      <w:r w:rsidR="00722734" w:rsidRPr="00D86DE2">
        <w:rPr>
          <w:rFonts w:ascii="Times New Roman" w:hAnsi="Times New Roman" w:cs="Times New Roman"/>
          <w:sz w:val="24"/>
          <w:szCs w:val="24"/>
          <w:shd w:val="clear" w:color="auto" w:fill="FFFFFF"/>
        </w:rPr>
        <w:t>using high charges</w:t>
      </w:r>
      <w:r w:rsidR="00B55E13" w:rsidRPr="00D86DE2">
        <w:rPr>
          <w:rFonts w:ascii="Times New Roman" w:hAnsi="Times New Roman" w:cs="Times New Roman"/>
          <w:sz w:val="24"/>
          <w:szCs w:val="24"/>
          <w:shd w:val="clear" w:color="auto" w:fill="FFFFFF"/>
        </w:rPr>
        <w:t xml:space="preserve"> </w:t>
      </w:r>
      <w:r w:rsidR="00722734" w:rsidRPr="00D86DE2">
        <w:rPr>
          <w:rFonts w:ascii="Times New Roman" w:hAnsi="Times New Roman" w:cs="Times New Roman"/>
          <w:sz w:val="24"/>
          <w:szCs w:val="24"/>
          <w:shd w:val="clear" w:color="auto" w:fill="FFFFFF"/>
        </w:rPr>
        <w:t>use of e-cigarettes by recommending that the e-cigs should first go through an introduction process, which is going to cost more than 1 million per new product.</w:t>
      </w:r>
      <w:r w:rsidR="00B55E13" w:rsidRPr="00D86DE2">
        <w:rPr>
          <w:rFonts w:ascii="Times New Roman" w:hAnsi="Times New Roman" w:cs="Times New Roman"/>
          <w:sz w:val="24"/>
          <w:szCs w:val="24"/>
          <w:shd w:val="clear" w:color="auto" w:fill="FFFFFF"/>
        </w:rPr>
        <w:t xml:space="preserve"> They use such long procedures as a way of discouraging use of e-cigarettes. </w:t>
      </w:r>
    </w:p>
    <w:p w:rsidR="00E477B8" w:rsidRPr="00D86DE2" w:rsidRDefault="00E477B8" w:rsidP="00283663">
      <w:pPr>
        <w:spacing w:line="480" w:lineRule="auto"/>
        <w:ind w:left="360" w:firstLine="720"/>
        <w:jc w:val="both"/>
        <w:rPr>
          <w:rFonts w:ascii="Times New Roman" w:hAnsi="Times New Roman" w:cs="Times New Roman"/>
          <w:sz w:val="24"/>
          <w:szCs w:val="24"/>
          <w:shd w:val="clear" w:color="auto" w:fill="FFFFFF"/>
        </w:rPr>
      </w:pPr>
    </w:p>
    <w:p w:rsidR="00E477B8" w:rsidRPr="00D86DE2" w:rsidRDefault="00B55E13" w:rsidP="00283663">
      <w:pPr>
        <w:pStyle w:val="ListParagraph"/>
        <w:numPr>
          <w:ilvl w:val="0"/>
          <w:numId w:val="1"/>
        </w:numPr>
        <w:spacing w:line="480" w:lineRule="auto"/>
        <w:ind w:firstLine="720"/>
        <w:jc w:val="both"/>
        <w:rPr>
          <w:rFonts w:ascii="Times New Roman" w:hAnsi="Times New Roman" w:cs="Times New Roman"/>
          <w:b/>
          <w:sz w:val="24"/>
          <w:szCs w:val="24"/>
          <w:shd w:val="clear" w:color="auto" w:fill="FFFFFF"/>
        </w:rPr>
      </w:pPr>
      <w:r w:rsidRPr="00D86DE2">
        <w:rPr>
          <w:rFonts w:ascii="Times New Roman" w:hAnsi="Times New Roman" w:cs="Times New Roman"/>
          <w:b/>
          <w:sz w:val="24"/>
          <w:szCs w:val="24"/>
          <w:shd w:val="clear" w:color="auto" w:fill="FFFFFF"/>
        </w:rPr>
        <w:t>Explain</w:t>
      </w:r>
      <w:r w:rsidR="00E477B8" w:rsidRPr="00D86DE2">
        <w:rPr>
          <w:rFonts w:ascii="Times New Roman" w:hAnsi="Times New Roman" w:cs="Times New Roman"/>
          <w:b/>
          <w:sz w:val="24"/>
          <w:szCs w:val="24"/>
          <w:shd w:val="clear" w:color="auto" w:fill="FFFFFF"/>
        </w:rPr>
        <w:t xml:space="preserve"> and apply one of the communication concepts provided in the list below to your analysis;</w:t>
      </w:r>
    </w:p>
    <w:p w:rsidR="00B55E13" w:rsidRPr="00D86DE2" w:rsidRDefault="00283663" w:rsidP="00283663">
      <w:pPr>
        <w:spacing w:line="480" w:lineRule="auto"/>
        <w:ind w:left="360" w:firstLine="720"/>
        <w:jc w:val="both"/>
        <w:rPr>
          <w:rFonts w:ascii="Times New Roman" w:hAnsi="Times New Roman" w:cs="Times New Roman"/>
          <w:sz w:val="24"/>
          <w:szCs w:val="24"/>
          <w:shd w:val="clear" w:color="auto" w:fill="FFFFFF"/>
        </w:rPr>
      </w:pPr>
      <w:r w:rsidRPr="00D86DE2">
        <w:rPr>
          <w:rFonts w:ascii="Times New Roman" w:hAnsi="Times New Roman" w:cs="Times New Roman"/>
          <w:sz w:val="24"/>
          <w:szCs w:val="24"/>
          <w:shd w:val="clear" w:color="auto" w:fill="FFFFFF"/>
        </w:rPr>
        <w:t>Persuasion</w:t>
      </w:r>
      <w:r w:rsidR="00B55E13" w:rsidRPr="00D86DE2">
        <w:rPr>
          <w:rFonts w:ascii="Times New Roman" w:hAnsi="Times New Roman" w:cs="Times New Roman"/>
          <w:sz w:val="24"/>
          <w:szCs w:val="24"/>
          <w:shd w:val="clear" w:color="auto" w:fill="FFFFFF"/>
        </w:rPr>
        <w:t xml:space="preserve"> concept of communication</w:t>
      </w:r>
    </w:p>
    <w:p w:rsidR="00B55E13" w:rsidRPr="00D86DE2" w:rsidRDefault="00B55E13" w:rsidP="00283663">
      <w:pPr>
        <w:spacing w:line="480" w:lineRule="auto"/>
        <w:ind w:firstLine="720"/>
        <w:jc w:val="both"/>
        <w:rPr>
          <w:rFonts w:ascii="Times New Roman" w:hAnsi="Times New Roman" w:cs="Times New Roman"/>
          <w:sz w:val="24"/>
          <w:szCs w:val="24"/>
          <w:shd w:val="clear" w:color="auto" w:fill="FFFFFF"/>
        </w:rPr>
      </w:pPr>
      <w:r w:rsidRPr="00D86DE2">
        <w:rPr>
          <w:rFonts w:ascii="Times New Roman" w:hAnsi="Times New Roman" w:cs="Times New Roman"/>
          <w:sz w:val="24"/>
          <w:szCs w:val="24"/>
          <w:shd w:val="clear" w:color="auto" w:fill="FFFFFF"/>
        </w:rPr>
        <w:t xml:space="preserve">Persuasive concept of communication is a type of communication concept that is made to convince an individual or group of individual that something is good or right a way of changing their attitude toward that commodity, substance, service or product. Most businesses uses persuasive communication </w:t>
      </w:r>
      <w:r w:rsidR="005A31D5" w:rsidRPr="00D86DE2">
        <w:rPr>
          <w:rFonts w:ascii="Times New Roman" w:hAnsi="Times New Roman" w:cs="Times New Roman"/>
          <w:sz w:val="24"/>
          <w:szCs w:val="24"/>
          <w:shd w:val="clear" w:color="auto" w:fill="FFFFFF"/>
        </w:rPr>
        <w:t xml:space="preserve">because it contains strong statement of their point of view, outlines other supporting arguments and highly assertive evidence based explanation and it also gathers all possible counter-arguments and answers them. Persuasive communication concept uses logic, persistence and personal </w:t>
      </w:r>
      <w:r w:rsidR="00283663" w:rsidRPr="00D86DE2">
        <w:rPr>
          <w:rFonts w:ascii="Times New Roman" w:hAnsi="Times New Roman" w:cs="Times New Roman"/>
          <w:sz w:val="24"/>
          <w:szCs w:val="24"/>
          <w:shd w:val="clear" w:color="auto" w:fill="FFFFFF"/>
        </w:rPr>
        <w:t xml:space="preserve">enthusiasm as </w:t>
      </w:r>
      <w:r w:rsidR="005A31D5" w:rsidRPr="00D86DE2">
        <w:rPr>
          <w:rFonts w:ascii="Times New Roman" w:hAnsi="Times New Roman" w:cs="Times New Roman"/>
          <w:sz w:val="24"/>
          <w:szCs w:val="24"/>
          <w:shd w:val="clear" w:color="auto" w:fill="FFFFFF"/>
        </w:rPr>
        <w:t>a</w:t>
      </w:r>
      <w:r w:rsidR="00283663" w:rsidRPr="00D86DE2">
        <w:rPr>
          <w:rFonts w:ascii="Times New Roman" w:hAnsi="Times New Roman" w:cs="Times New Roman"/>
          <w:sz w:val="24"/>
          <w:szCs w:val="24"/>
          <w:shd w:val="clear" w:color="auto" w:fill="FFFFFF"/>
        </w:rPr>
        <w:t xml:space="preserve"> </w:t>
      </w:r>
      <w:r w:rsidR="005A31D5" w:rsidRPr="00D86DE2">
        <w:rPr>
          <w:rFonts w:ascii="Times New Roman" w:hAnsi="Times New Roman" w:cs="Times New Roman"/>
          <w:sz w:val="24"/>
          <w:szCs w:val="24"/>
          <w:shd w:val="clear" w:color="auto" w:fill="FFFFFF"/>
        </w:rPr>
        <w:t xml:space="preserve">way of driving the point home. </w:t>
      </w:r>
    </w:p>
    <w:p w:rsidR="007C25B5" w:rsidRPr="00D86DE2" w:rsidRDefault="005A31D5" w:rsidP="00283663">
      <w:pPr>
        <w:spacing w:line="480" w:lineRule="auto"/>
        <w:ind w:firstLine="720"/>
        <w:jc w:val="both"/>
        <w:rPr>
          <w:rFonts w:ascii="Times New Roman" w:hAnsi="Times New Roman" w:cs="Times New Roman"/>
          <w:sz w:val="24"/>
          <w:szCs w:val="24"/>
          <w:shd w:val="clear" w:color="auto" w:fill="FFFFFF"/>
        </w:rPr>
      </w:pPr>
      <w:r w:rsidRPr="00D86DE2">
        <w:rPr>
          <w:rFonts w:ascii="Times New Roman" w:hAnsi="Times New Roman" w:cs="Times New Roman"/>
          <w:sz w:val="24"/>
          <w:szCs w:val="24"/>
          <w:shd w:val="clear" w:color="auto" w:fill="FFFFFF"/>
        </w:rPr>
        <w:t xml:space="preserve">Good persuasive uses four basic steps. Firstly, one must establish the credibility of the message to be conveyed. The message should have a history of sound creditability for both public and environment. It should demonstrate </w:t>
      </w:r>
      <w:r w:rsidR="007C25B5" w:rsidRPr="00D86DE2">
        <w:rPr>
          <w:rFonts w:ascii="Times New Roman" w:hAnsi="Times New Roman" w:cs="Times New Roman"/>
          <w:sz w:val="24"/>
          <w:szCs w:val="24"/>
          <w:shd w:val="clear" w:color="auto" w:fill="FFFFFF"/>
        </w:rPr>
        <w:t xml:space="preserve">why there message should be trusted over time and how it works for the best interest of others. In both videos, the message has been put in a way to show why it works best for the interest of others. The first video states that e-cigarettes contains something that is very dangerous to the health of the people, which means they should be highly discouraged. The second video on the other hand states that use of e-cigarette is the best and safer way to quit smoking. </w:t>
      </w:r>
    </w:p>
    <w:p w:rsidR="005A31D5" w:rsidRPr="00D86DE2" w:rsidRDefault="007C25B5" w:rsidP="00283663">
      <w:pPr>
        <w:spacing w:line="480" w:lineRule="auto"/>
        <w:ind w:firstLine="720"/>
        <w:jc w:val="both"/>
        <w:rPr>
          <w:rFonts w:ascii="Times New Roman" w:hAnsi="Times New Roman" w:cs="Times New Roman"/>
          <w:sz w:val="24"/>
          <w:szCs w:val="24"/>
          <w:shd w:val="clear" w:color="auto" w:fill="FFFFFF"/>
        </w:rPr>
      </w:pPr>
      <w:r w:rsidRPr="00D86DE2">
        <w:rPr>
          <w:rFonts w:ascii="Times New Roman" w:hAnsi="Times New Roman" w:cs="Times New Roman"/>
          <w:sz w:val="24"/>
          <w:szCs w:val="24"/>
          <w:shd w:val="clear" w:color="auto" w:fill="FFFFFF"/>
        </w:rPr>
        <w:t xml:space="preserve">Secondly, in order the message to be persuasive, it must frame goals in </w:t>
      </w:r>
      <w:r w:rsidR="00283663" w:rsidRPr="00D86DE2">
        <w:rPr>
          <w:rFonts w:ascii="Times New Roman" w:hAnsi="Times New Roman" w:cs="Times New Roman"/>
          <w:sz w:val="24"/>
          <w:szCs w:val="24"/>
          <w:shd w:val="clear" w:color="auto" w:fill="FFFFFF"/>
        </w:rPr>
        <w:t>a way</w:t>
      </w:r>
      <w:r w:rsidRPr="00D86DE2">
        <w:rPr>
          <w:rFonts w:ascii="Times New Roman" w:hAnsi="Times New Roman" w:cs="Times New Roman"/>
          <w:sz w:val="24"/>
          <w:szCs w:val="24"/>
          <w:shd w:val="clear" w:color="auto" w:fill="FFFFFF"/>
        </w:rPr>
        <w:t xml:space="preserve"> that establishes common bases for those targeted. The message must identify shared benefits that are tangible to the people that are being persuaded</w:t>
      </w:r>
      <w:r w:rsidR="00D86DE2" w:rsidRPr="00D86DE2">
        <w:rPr>
          <w:rFonts w:ascii="Times New Roman" w:hAnsi="Times New Roman" w:cs="Times New Roman"/>
          <w:sz w:val="24"/>
          <w:szCs w:val="24"/>
          <w:shd w:val="clear" w:color="auto" w:fill="FFFFFF"/>
        </w:rPr>
        <w:t>, (Burn et al, 36)</w:t>
      </w:r>
      <w:r w:rsidRPr="00D86DE2">
        <w:rPr>
          <w:rFonts w:ascii="Times New Roman" w:hAnsi="Times New Roman" w:cs="Times New Roman"/>
          <w:sz w:val="24"/>
          <w:szCs w:val="24"/>
          <w:shd w:val="clear" w:color="auto" w:fill="FFFFFF"/>
        </w:rPr>
        <w:t xml:space="preserve">. Both video have a seeking to </w:t>
      </w:r>
      <w:r w:rsidRPr="00D86DE2">
        <w:rPr>
          <w:rFonts w:ascii="Times New Roman" w:hAnsi="Times New Roman" w:cs="Times New Roman"/>
          <w:sz w:val="24"/>
          <w:szCs w:val="24"/>
          <w:shd w:val="clear" w:color="auto" w:fill="FFFFFF"/>
        </w:rPr>
        <w:lastRenderedPageBreak/>
        <w:t xml:space="preserve">persuade smokers on use of e-cigarettes. The first video uses </w:t>
      </w:r>
      <w:r w:rsidR="00537E61" w:rsidRPr="00D86DE2">
        <w:rPr>
          <w:rFonts w:ascii="Times New Roman" w:hAnsi="Times New Roman" w:cs="Times New Roman"/>
          <w:sz w:val="24"/>
          <w:szCs w:val="24"/>
          <w:shd w:val="clear" w:color="auto" w:fill="FFFFFF"/>
        </w:rPr>
        <w:t xml:space="preserve">the common ground that smoking is bad for health and so is the e-cigarettes. The second video on the other hand states that use of e-cigarettes is doesn’t contain tar which is toxic and harmful to one’s health, thus making e-cigs safer for use than normal cigarettes. </w:t>
      </w:r>
    </w:p>
    <w:p w:rsidR="00537E61" w:rsidRPr="00D86DE2" w:rsidRDefault="00537E61" w:rsidP="00283663">
      <w:pPr>
        <w:spacing w:line="480" w:lineRule="auto"/>
        <w:ind w:firstLine="720"/>
        <w:jc w:val="both"/>
        <w:rPr>
          <w:rFonts w:ascii="Times New Roman" w:hAnsi="Times New Roman" w:cs="Times New Roman"/>
          <w:sz w:val="24"/>
          <w:szCs w:val="24"/>
          <w:shd w:val="clear" w:color="auto" w:fill="FFFFFF"/>
        </w:rPr>
      </w:pPr>
      <w:r w:rsidRPr="00D86DE2">
        <w:rPr>
          <w:rFonts w:ascii="Times New Roman" w:hAnsi="Times New Roman" w:cs="Times New Roman"/>
          <w:sz w:val="24"/>
          <w:szCs w:val="24"/>
          <w:shd w:val="clear" w:color="auto" w:fill="FFFFFF"/>
        </w:rPr>
        <w:t>Lastly, it should connect emotionally with the audience. The persuasive message must use reasons to show why they have come up with such decisions</w:t>
      </w:r>
      <w:r w:rsidR="00D86DE2" w:rsidRPr="00D86DE2">
        <w:rPr>
          <w:rFonts w:ascii="Times New Roman" w:hAnsi="Times New Roman" w:cs="Times New Roman"/>
          <w:sz w:val="24"/>
          <w:szCs w:val="24"/>
          <w:shd w:val="clear" w:color="auto" w:fill="FFFFFF"/>
        </w:rPr>
        <w:t>, (Stiff et al, 43)</w:t>
      </w:r>
      <w:r w:rsidRPr="00D86DE2">
        <w:rPr>
          <w:rFonts w:ascii="Times New Roman" w:hAnsi="Times New Roman" w:cs="Times New Roman"/>
          <w:sz w:val="24"/>
          <w:szCs w:val="24"/>
          <w:shd w:val="clear" w:color="auto" w:fill="FFFFFF"/>
        </w:rPr>
        <w:t xml:space="preserve">. Moreover, they should show some possible counter-arguments and come up with answers. Both videos </w:t>
      </w:r>
      <w:r w:rsidR="00BE66FE" w:rsidRPr="00D86DE2">
        <w:rPr>
          <w:rFonts w:ascii="Times New Roman" w:hAnsi="Times New Roman" w:cs="Times New Roman"/>
          <w:sz w:val="24"/>
          <w:szCs w:val="24"/>
          <w:shd w:val="clear" w:color="auto" w:fill="FFFFFF"/>
        </w:rPr>
        <w:t xml:space="preserve">uses vivid language and compelling evidence to show why they have their different stands. They also highlights different counter-arguments and comes up with their own reasoning as a way of showing why they are wrong in their analysis. </w:t>
      </w:r>
    </w:p>
    <w:p w:rsidR="000C4E9C" w:rsidRPr="00D86DE2" w:rsidRDefault="000C4E9C" w:rsidP="00283663">
      <w:pPr>
        <w:spacing w:line="480" w:lineRule="auto"/>
        <w:ind w:firstLine="720"/>
        <w:jc w:val="both"/>
        <w:rPr>
          <w:rFonts w:ascii="Times New Roman" w:hAnsi="Times New Roman" w:cs="Times New Roman"/>
          <w:sz w:val="24"/>
          <w:szCs w:val="24"/>
          <w:shd w:val="clear" w:color="auto" w:fill="FFFFFF"/>
        </w:rPr>
      </w:pPr>
      <w:r w:rsidRPr="00D86DE2">
        <w:rPr>
          <w:rFonts w:ascii="Times New Roman" w:hAnsi="Times New Roman" w:cs="Times New Roman"/>
          <w:sz w:val="24"/>
          <w:szCs w:val="24"/>
          <w:shd w:val="clear" w:color="auto" w:fill="FFFFFF"/>
        </w:rPr>
        <w:t>3</w:t>
      </w:r>
      <w:r w:rsidRPr="00D86DE2">
        <w:rPr>
          <w:rFonts w:ascii="Times New Roman" w:hAnsi="Times New Roman" w:cs="Times New Roman"/>
          <w:b/>
          <w:sz w:val="24"/>
          <w:szCs w:val="24"/>
          <w:shd w:val="clear" w:color="auto" w:fill="FFFFFF"/>
        </w:rPr>
        <w:t>) Evaluate the oral messages within each video</w:t>
      </w:r>
    </w:p>
    <w:p w:rsidR="000C4E9C" w:rsidRPr="00D86DE2" w:rsidRDefault="000C4E9C" w:rsidP="00283663">
      <w:pPr>
        <w:spacing w:line="480" w:lineRule="auto"/>
        <w:ind w:firstLine="720"/>
        <w:jc w:val="both"/>
        <w:rPr>
          <w:rFonts w:ascii="Times New Roman" w:hAnsi="Times New Roman" w:cs="Times New Roman"/>
          <w:sz w:val="24"/>
          <w:szCs w:val="24"/>
          <w:shd w:val="clear" w:color="auto" w:fill="FFFFFF"/>
        </w:rPr>
      </w:pPr>
      <w:r w:rsidRPr="00D86DE2">
        <w:rPr>
          <w:rFonts w:ascii="Times New Roman" w:hAnsi="Times New Roman" w:cs="Times New Roman"/>
          <w:sz w:val="24"/>
          <w:szCs w:val="24"/>
          <w:shd w:val="clear" w:color="auto" w:fill="FFFFFF"/>
        </w:rPr>
        <w:t>CDC investigating illness Linked to E-Cigs and Vaping</w:t>
      </w:r>
    </w:p>
    <w:p w:rsidR="000C4E9C" w:rsidRPr="00D86DE2" w:rsidRDefault="000C4E9C" w:rsidP="00283663">
      <w:pPr>
        <w:spacing w:line="480" w:lineRule="auto"/>
        <w:ind w:firstLine="720"/>
        <w:jc w:val="both"/>
        <w:rPr>
          <w:rFonts w:ascii="Times New Roman" w:hAnsi="Times New Roman" w:cs="Times New Roman"/>
          <w:sz w:val="24"/>
          <w:szCs w:val="24"/>
          <w:shd w:val="clear" w:color="auto" w:fill="FFFFFF"/>
        </w:rPr>
      </w:pPr>
      <w:r w:rsidRPr="00D86DE2">
        <w:rPr>
          <w:rFonts w:ascii="Times New Roman" w:hAnsi="Times New Roman" w:cs="Times New Roman"/>
          <w:sz w:val="24"/>
          <w:szCs w:val="24"/>
          <w:shd w:val="clear" w:color="auto" w:fill="FFFFFF"/>
        </w:rPr>
        <w:t xml:space="preserve">The video talks about the investigation being carried out by CDC on 100 cases of mysterious vaping illness. The mysterious disease is mostly affecting the youth across the country. The CDC is investigating 94 cases in 14 states and 31 cases across 5 states. The illness is said to be potentially dangerous in the lungs. Some of the symptoms include pneumonia-like symptoms, difficulty in breathing and chest pain. The illness has sent many into the intensive care unit while others are in ventilators. One of the patients who recovered from comma stated that investigation needs to be done because there is something foreign in vaping. The victim is said to have taken a new vape cartridge that he bought off the street rich in THC. His lungs were filling with fluid, something that doctors said it was strange. It has also been said to have a long term effect in down the road. However, the America Vaping Association said that they are confident that the final </w:t>
      </w:r>
      <w:r w:rsidRPr="00D86DE2">
        <w:rPr>
          <w:rFonts w:ascii="Times New Roman" w:hAnsi="Times New Roman" w:cs="Times New Roman"/>
          <w:sz w:val="24"/>
          <w:szCs w:val="24"/>
          <w:shd w:val="clear" w:color="auto" w:fill="FFFFFF"/>
        </w:rPr>
        <w:lastRenderedPageBreak/>
        <w:t>results will show</w:t>
      </w:r>
      <w:r w:rsidR="00283663" w:rsidRPr="00D86DE2">
        <w:rPr>
          <w:rFonts w:ascii="Times New Roman" w:hAnsi="Times New Roman" w:cs="Times New Roman"/>
          <w:sz w:val="24"/>
          <w:szCs w:val="24"/>
          <w:shd w:val="clear" w:color="auto" w:fill="FFFFFF"/>
        </w:rPr>
        <w:t xml:space="preserve"> that the new-made street vape </w:t>
      </w:r>
      <w:r w:rsidRPr="00D86DE2">
        <w:rPr>
          <w:rFonts w:ascii="Times New Roman" w:hAnsi="Times New Roman" w:cs="Times New Roman"/>
          <w:sz w:val="24"/>
          <w:szCs w:val="24"/>
          <w:shd w:val="clear" w:color="auto" w:fill="FFFFFF"/>
        </w:rPr>
        <w:t xml:space="preserve">containing THC or other drugs were the main reason for these illnesses but not the nicotine products. </w:t>
      </w:r>
    </w:p>
    <w:p w:rsidR="000C4E9C" w:rsidRPr="00D86DE2" w:rsidRDefault="000C4E9C" w:rsidP="00283663">
      <w:pPr>
        <w:spacing w:line="480" w:lineRule="auto"/>
        <w:ind w:firstLine="720"/>
        <w:jc w:val="both"/>
        <w:rPr>
          <w:rFonts w:ascii="Times New Roman" w:hAnsi="Times New Roman" w:cs="Times New Roman"/>
          <w:sz w:val="24"/>
          <w:szCs w:val="24"/>
          <w:shd w:val="clear" w:color="auto" w:fill="FFFFFF"/>
        </w:rPr>
      </w:pPr>
      <w:r w:rsidRPr="00D86DE2">
        <w:rPr>
          <w:rFonts w:ascii="Times New Roman" w:hAnsi="Times New Roman" w:cs="Times New Roman"/>
          <w:sz w:val="24"/>
          <w:szCs w:val="24"/>
          <w:shd w:val="clear" w:color="auto" w:fill="FFFFFF"/>
        </w:rPr>
        <w:t>The case was confirmed in the state of California, American Vaping Association stated that it’s only a matter of time before the other health department they concur that there is a very big difference between nicotine vaping products, street-bought THC cartridges and oil-based vaping products. Through this, adult smokers were urged not to be scared of using nicotine vaping products to stop smoking. Dr</w:t>
      </w:r>
      <w:r w:rsidR="00283663" w:rsidRPr="00D86DE2">
        <w:rPr>
          <w:rFonts w:ascii="Times New Roman" w:hAnsi="Times New Roman" w:cs="Times New Roman"/>
          <w:sz w:val="24"/>
          <w:szCs w:val="24"/>
          <w:shd w:val="clear" w:color="auto" w:fill="FFFFFF"/>
        </w:rPr>
        <w:t xml:space="preserve">. </w:t>
      </w:r>
      <w:r w:rsidRPr="00D86DE2">
        <w:rPr>
          <w:rFonts w:ascii="Times New Roman" w:hAnsi="Times New Roman" w:cs="Times New Roman"/>
          <w:sz w:val="24"/>
          <w:szCs w:val="24"/>
          <w:shd w:val="clear" w:color="auto" w:fill="FFFFFF"/>
        </w:rPr>
        <w:t xml:space="preserve">John Torres this is something that both young and old should worry about in the long term. </w:t>
      </w:r>
    </w:p>
    <w:p w:rsidR="000C4E9C" w:rsidRPr="00D86DE2" w:rsidRDefault="000C4E9C" w:rsidP="00283663">
      <w:pPr>
        <w:spacing w:line="480" w:lineRule="auto"/>
        <w:ind w:firstLine="720"/>
        <w:jc w:val="both"/>
        <w:rPr>
          <w:rFonts w:ascii="Times New Roman" w:hAnsi="Times New Roman" w:cs="Times New Roman"/>
          <w:sz w:val="24"/>
          <w:szCs w:val="24"/>
          <w:shd w:val="clear" w:color="auto" w:fill="FFFFFF"/>
        </w:rPr>
      </w:pPr>
      <w:r w:rsidRPr="00D86DE2">
        <w:rPr>
          <w:rFonts w:ascii="Times New Roman" w:hAnsi="Times New Roman" w:cs="Times New Roman"/>
          <w:sz w:val="24"/>
          <w:szCs w:val="24"/>
          <w:shd w:val="clear" w:color="auto" w:fill="FFFFFF"/>
        </w:rPr>
        <w:t>What’s worse: Vaping or smoking?</w:t>
      </w:r>
    </w:p>
    <w:p w:rsidR="000C4E9C" w:rsidRPr="00D86DE2" w:rsidRDefault="000C4E9C" w:rsidP="00283663">
      <w:pPr>
        <w:spacing w:line="480" w:lineRule="auto"/>
        <w:ind w:firstLine="720"/>
        <w:jc w:val="both"/>
        <w:rPr>
          <w:rFonts w:ascii="Times New Roman" w:hAnsi="Times New Roman" w:cs="Times New Roman"/>
          <w:sz w:val="24"/>
          <w:szCs w:val="24"/>
          <w:shd w:val="clear" w:color="auto" w:fill="FFFFFF"/>
        </w:rPr>
      </w:pPr>
      <w:r w:rsidRPr="00D86DE2">
        <w:rPr>
          <w:rFonts w:ascii="Times New Roman" w:hAnsi="Times New Roman" w:cs="Times New Roman"/>
          <w:sz w:val="24"/>
          <w:szCs w:val="24"/>
          <w:shd w:val="clear" w:color="auto" w:fill="FFFFFF"/>
        </w:rPr>
        <w:t xml:space="preserve">This video is made to campaign for use of Vaping as an alternative for smoking. It starts by posing a question about what the life would be if we had an alternative of smoking that could help millions of people to quit smoking which comes up with only a fraction of harmful chemicals that cigarettes do. Later on, we told that there is no need for imagining that because that alternative exists. According to the video, the E-cigarettes are the most innovative and promising smoking cessation product that has ever been invented. However, all the public health officials and anti-tobacco activists are highly contemning them despite being a lifesaving invention. This is because they don’t understand that e-cigarettes are not cigarettes and they contain no tobacco but instead they contain a liquid containing nicotine derived from tobacco leaves is vaporized, and the users of e-cigs inhale the </w:t>
      </w:r>
      <w:r w:rsidR="00283663" w:rsidRPr="00D86DE2">
        <w:rPr>
          <w:rFonts w:ascii="Times New Roman" w:hAnsi="Times New Roman" w:cs="Times New Roman"/>
          <w:sz w:val="24"/>
          <w:szCs w:val="24"/>
          <w:shd w:val="clear" w:color="auto" w:fill="FFFFFF"/>
        </w:rPr>
        <w:t>vapor</w:t>
      </w:r>
      <w:r w:rsidRPr="00D86DE2">
        <w:rPr>
          <w:rFonts w:ascii="Times New Roman" w:hAnsi="Times New Roman" w:cs="Times New Roman"/>
          <w:sz w:val="24"/>
          <w:szCs w:val="24"/>
          <w:shd w:val="clear" w:color="auto" w:fill="FFFFFF"/>
        </w:rPr>
        <w:t xml:space="preserve"> and there is no tar. They should understand that the real harm of tobacco happens during the process of combustion, where there is a compound of different toxic substances released in the form of tar. E-cigarettes are safe because they don’t have tobacco, have no combustion and they don’t have tar. According to the Britain health department, e-cigarettes are 95% less harmful compared to normal cigarettes. However, fewer pieces of evidence are showing </w:t>
      </w:r>
      <w:r w:rsidRPr="00D86DE2">
        <w:rPr>
          <w:rFonts w:ascii="Times New Roman" w:hAnsi="Times New Roman" w:cs="Times New Roman"/>
          <w:sz w:val="24"/>
          <w:szCs w:val="24"/>
          <w:shd w:val="clear" w:color="auto" w:fill="FFFFFF"/>
        </w:rPr>
        <w:lastRenderedPageBreak/>
        <w:t xml:space="preserve">that nicotine alone is harmful. In other words, addictive substances such as caffeine and nicotine are dangerous to help when smoked. Thus, according to the document, it is not the addictive substance that matters, </w:t>
      </w:r>
      <w:r w:rsidR="00283663" w:rsidRPr="00D86DE2">
        <w:rPr>
          <w:rFonts w:ascii="Times New Roman" w:hAnsi="Times New Roman" w:cs="Times New Roman"/>
          <w:sz w:val="24"/>
          <w:szCs w:val="24"/>
          <w:shd w:val="clear" w:color="auto" w:fill="FFFFFF"/>
        </w:rPr>
        <w:t>it’s</w:t>
      </w:r>
      <w:r w:rsidRPr="00D86DE2">
        <w:rPr>
          <w:rFonts w:ascii="Times New Roman" w:hAnsi="Times New Roman" w:cs="Times New Roman"/>
          <w:sz w:val="24"/>
          <w:szCs w:val="24"/>
          <w:shd w:val="clear" w:color="auto" w:fill="FFFFFF"/>
        </w:rPr>
        <w:t xml:space="preserve"> how it’s delivered. The video also quotes the South African psychiatrist, Dr</w:t>
      </w:r>
      <w:r w:rsidR="00283663" w:rsidRPr="00D86DE2">
        <w:rPr>
          <w:rFonts w:ascii="Times New Roman" w:hAnsi="Times New Roman" w:cs="Times New Roman"/>
          <w:sz w:val="24"/>
          <w:szCs w:val="24"/>
          <w:shd w:val="clear" w:color="auto" w:fill="FFFFFF"/>
        </w:rPr>
        <w:t>.</w:t>
      </w:r>
      <w:r w:rsidRPr="00D86DE2">
        <w:rPr>
          <w:rFonts w:ascii="Times New Roman" w:hAnsi="Times New Roman" w:cs="Times New Roman"/>
          <w:sz w:val="24"/>
          <w:szCs w:val="24"/>
          <w:shd w:val="clear" w:color="auto" w:fill="FFFFFF"/>
        </w:rPr>
        <w:t xml:space="preserve"> Mike </w:t>
      </w:r>
      <w:r w:rsidR="00283663" w:rsidRPr="00D86DE2">
        <w:rPr>
          <w:rFonts w:ascii="Times New Roman" w:hAnsi="Times New Roman" w:cs="Times New Roman"/>
          <w:sz w:val="24"/>
          <w:szCs w:val="24"/>
          <w:shd w:val="clear" w:color="auto" w:fill="FFFFFF"/>
        </w:rPr>
        <w:t>Russell</w:t>
      </w:r>
      <w:r w:rsidRPr="00D86DE2">
        <w:rPr>
          <w:rFonts w:ascii="Times New Roman" w:hAnsi="Times New Roman" w:cs="Times New Roman"/>
          <w:sz w:val="24"/>
          <w:szCs w:val="24"/>
          <w:shd w:val="clear" w:color="auto" w:fill="FFFFFF"/>
        </w:rPr>
        <w:t xml:space="preserve">, who said that people smoke nicotine but die from the tar. Since there is no tar in e-cigarettes, then it means people are much safer than those who smoke cigarettes. </w:t>
      </w:r>
    </w:p>
    <w:p w:rsidR="000C4E9C" w:rsidRPr="00D86DE2" w:rsidRDefault="000C4E9C" w:rsidP="00283663">
      <w:pPr>
        <w:spacing w:line="480" w:lineRule="auto"/>
        <w:ind w:firstLine="720"/>
        <w:jc w:val="both"/>
        <w:rPr>
          <w:rFonts w:ascii="Times New Roman" w:hAnsi="Times New Roman" w:cs="Times New Roman"/>
          <w:sz w:val="24"/>
          <w:szCs w:val="24"/>
          <w:shd w:val="clear" w:color="auto" w:fill="FFFFFF"/>
        </w:rPr>
      </w:pPr>
      <w:r w:rsidRPr="00D86DE2">
        <w:rPr>
          <w:rFonts w:ascii="Times New Roman" w:hAnsi="Times New Roman" w:cs="Times New Roman"/>
          <w:sz w:val="24"/>
          <w:szCs w:val="24"/>
          <w:shd w:val="clear" w:color="auto" w:fill="FFFFFF"/>
        </w:rPr>
        <w:t xml:space="preserve">However, there is a need for more research to be done on the use of e-cigarettes because they are not 100% safe, meaning that they can have a long term effect. Moreover, there is a need for sensible regulation to ensure consumer safety. According to the video, many people have used e-cigarettes to recover from nicotine addiction. The research done on nicotine and tobacco research concluded that e-cigs are capable of reducing smoking-related deaths by 21%. The video also quotes Prof. John Britton who said that e-cigarettes are the most genuine way of helping people to stop smoking that has been a problem for decades. </w:t>
      </w:r>
    </w:p>
    <w:p w:rsidR="000C4E9C" w:rsidRPr="00D86DE2" w:rsidRDefault="000C4E9C" w:rsidP="00283663">
      <w:pPr>
        <w:spacing w:line="480" w:lineRule="auto"/>
        <w:ind w:firstLine="720"/>
        <w:jc w:val="both"/>
        <w:rPr>
          <w:rFonts w:ascii="Times New Roman" w:hAnsi="Times New Roman" w:cs="Times New Roman"/>
          <w:sz w:val="24"/>
          <w:szCs w:val="24"/>
          <w:shd w:val="clear" w:color="auto" w:fill="FFFFFF"/>
        </w:rPr>
      </w:pPr>
      <w:r w:rsidRPr="00D86DE2">
        <w:rPr>
          <w:rFonts w:ascii="Times New Roman" w:hAnsi="Times New Roman" w:cs="Times New Roman"/>
          <w:sz w:val="24"/>
          <w:szCs w:val="24"/>
          <w:shd w:val="clear" w:color="auto" w:fill="FFFFFF"/>
        </w:rPr>
        <w:t xml:space="preserve">US Food and Drug Administration has been highly discouraging use of e-cigarettes by recommending that the e-cigs should first go through an introduction process, which is going to cost more than 1 million per new product. This means that the big companies will be capable of paying for the process, while the small businesses are going to be ruled out of business. This means that e-cigs will be more expensive and people will go back to smoking. Such departments pretend to be protecting e-cigarettes smokers from what is not yet discovered, which is not the case, however, they end up endangering millions of people who would make the switch if the e-cigarettes are made cheaper. </w:t>
      </w:r>
    </w:p>
    <w:p w:rsidR="000C4E9C" w:rsidRPr="00D86DE2" w:rsidRDefault="000C4E9C" w:rsidP="00283663">
      <w:pPr>
        <w:spacing w:line="480" w:lineRule="auto"/>
        <w:ind w:firstLine="720"/>
        <w:jc w:val="both"/>
        <w:rPr>
          <w:rFonts w:ascii="Times New Roman" w:hAnsi="Times New Roman" w:cs="Times New Roman"/>
          <w:b/>
          <w:sz w:val="24"/>
          <w:szCs w:val="24"/>
          <w:shd w:val="clear" w:color="auto" w:fill="FFFFFF"/>
        </w:rPr>
      </w:pPr>
      <w:r w:rsidRPr="00D86DE2">
        <w:rPr>
          <w:rFonts w:ascii="Times New Roman" w:hAnsi="Times New Roman" w:cs="Times New Roman"/>
          <w:b/>
          <w:sz w:val="24"/>
          <w:szCs w:val="24"/>
          <w:shd w:val="clear" w:color="auto" w:fill="FFFFFF"/>
        </w:rPr>
        <w:t>4) Conclude with your position regarding which message is most effective and why.</w:t>
      </w:r>
    </w:p>
    <w:p w:rsidR="00EE1C82" w:rsidRPr="00D86DE2" w:rsidRDefault="000C4E9C" w:rsidP="00283663">
      <w:pPr>
        <w:spacing w:line="480" w:lineRule="auto"/>
        <w:ind w:firstLine="720"/>
        <w:jc w:val="both"/>
        <w:rPr>
          <w:rFonts w:ascii="Times New Roman" w:hAnsi="Times New Roman" w:cs="Times New Roman"/>
          <w:sz w:val="24"/>
          <w:szCs w:val="24"/>
          <w:shd w:val="clear" w:color="auto" w:fill="FFFFFF"/>
        </w:rPr>
      </w:pPr>
      <w:r w:rsidRPr="00D86DE2">
        <w:rPr>
          <w:rFonts w:ascii="Times New Roman" w:hAnsi="Times New Roman" w:cs="Times New Roman"/>
          <w:sz w:val="24"/>
          <w:szCs w:val="24"/>
          <w:shd w:val="clear" w:color="auto" w:fill="FFFFFF"/>
        </w:rPr>
        <w:lastRenderedPageBreak/>
        <w:t>On my take, I think the second video that is campaigning on the use of e-cigarettes instead of smoking is more effective. This is because the video uses evidence-based research to support its claim. According to me, e-cigarettes are much safer than smoking cigarettes. Many people get sick smoking cigarettes which emit tar. Tar is toxic and it is fatal when it accumulates in the amount in lungs. Nicotine and caffeine are also dangerous when they are smoked, but no evidence shows that they are harmful when used in other forms. This means that it’s safer to use e-cigarettes than smoking cigarettes. Research also shows that e-cigarettes use reduces deaths by 21% per cent. Moreover, e-cigarettes are the most recommended way of quitting smoking.</w:t>
      </w:r>
      <w:r w:rsidR="005713DF" w:rsidRPr="00D86DE2">
        <w:rPr>
          <w:rFonts w:ascii="Times New Roman" w:hAnsi="Times New Roman" w:cs="Times New Roman"/>
          <w:sz w:val="24"/>
          <w:szCs w:val="24"/>
          <w:shd w:val="clear" w:color="auto" w:fill="FFFFFF"/>
        </w:rPr>
        <w:t xml:space="preserve"> </w:t>
      </w:r>
      <w:r w:rsidR="00BE66FE" w:rsidRPr="00D86DE2">
        <w:rPr>
          <w:rFonts w:ascii="Times New Roman" w:hAnsi="Times New Roman" w:cs="Times New Roman"/>
          <w:sz w:val="24"/>
          <w:szCs w:val="24"/>
          <w:shd w:val="clear" w:color="auto" w:fill="FFFFFF"/>
        </w:rPr>
        <w:t xml:space="preserve">Moreover, even if the nicotine and caffeine are addictive, they have no or less health issues when used in vapor form than when smoked. However, the e-cigarettes have side effects as most of </w:t>
      </w:r>
      <w:r w:rsidR="0097294F" w:rsidRPr="00D86DE2">
        <w:rPr>
          <w:rFonts w:ascii="Times New Roman" w:hAnsi="Times New Roman" w:cs="Times New Roman"/>
          <w:sz w:val="24"/>
          <w:szCs w:val="24"/>
          <w:shd w:val="clear" w:color="auto" w:fill="FFFFFF"/>
        </w:rPr>
        <w:t>the health authorities have</w:t>
      </w:r>
      <w:r w:rsidR="00BE66FE" w:rsidRPr="00D86DE2">
        <w:rPr>
          <w:rFonts w:ascii="Times New Roman" w:hAnsi="Times New Roman" w:cs="Times New Roman"/>
          <w:sz w:val="24"/>
          <w:szCs w:val="24"/>
          <w:shd w:val="clear" w:color="auto" w:fill="FFFFFF"/>
        </w:rPr>
        <w:t xml:space="preserve"> identified</w:t>
      </w:r>
      <w:r w:rsidR="0097294F" w:rsidRPr="00D86DE2">
        <w:rPr>
          <w:rFonts w:ascii="Times New Roman" w:hAnsi="Times New Roman" w:cs="Times New Roman"/>
          <w:sz w:val="24"/>
          <w:szCs w:val="24"/>
          <w:shd w:val="clear" w:color="auto" w:fill="FFFFFF"/>
        </w:rPr>
        <w:t xml:space="preserve">. Since all these points are available in the second video, this makes the second video more effective than the first one. </w:t>
      </w:r>
    </w:p>
    <w:p w:rsidR="00D86DE2" w:rsidRPr="00D86DE2" w:rsidRDefault="00D86DE2" w:rsidP="00283663">
      <w:pPr>
        <w:spacing w:line="480" w:lineRule="auto"/>
        <w:jc w:val="center"/>
        <w:rPr>
          <w:rFonts w:ascii="Times New Roman" w:hAnsi="Times New Roman" w:cs="Times New Roman"/>
          <w:sz w:val="24"/>
          <w:szCs w:val="24"/>
          <w:shd w:val="clear" w:color="auto" w:fill="FFFFFF"/>
        </w:rPr>
      </w:pPr>
      <w:r w:rsidRPr="00D86DE2">
        <w:rPr>
          <w:rFonts w:ascii="Times New Roman" w:hAnsi="Times New Roman" w:cs="Times New Roman"/>
          <w:sz w:val="24"/>
          <w:szCs w:val="24"/>
          <w:shd w:val="clear" w:color="auto" w:fill="FFFFFF"/>
        </w:rPr>
        <w:br w:type="page"/>
      </w:r>
    </w:p>
    <w:p w:rsidR="00283663" w:rsidRPr="00D86DE2" w:rsidRDefault="00283663" w:rsidP="00283663">
      <w:pPr>
        <w:spacing w:line="480" w:lineRule="auto"/>
        <w:jc w:val="center"/>
        <w:rPr>
          <w:rFonts w:ascii="Times New Roman" w:hAnsi="Times New Roman" w:cs="Times New Roman"/>
          <w:sz w:val="24"/>
          <w:szCs w:val="24"/>
          <w:shd w:val="clear" w:color="auto" w:fill="FFFFFF"/>
        </w:rPr>
      </w:pPr>
      <w:r w:rsidRPr="00D86DE2">
        <w:rPr>
          <w:rFonts w:ascii="Times New Roman" w:hAnsi="Times New Roman" w:cs="Times New Roman"/>
          <w:sz w:val="24"/>
          <w:szCs w:val="24"/>
          <w:shd w:val="clear" w:color="auto" w:fill="FFFFFF"/>
        </w:rPr>
        <w:lastRenderedPageBreak/>
        <w:t>Works Cited</w:t>
      </w:r>
    </w:p>
    <w:p w:rsidR="00283663" w:rsidRPr="00D86DE2" w:rsidRDefault="00283663" w:rsidP="00D86DE2">
      <w:pPr>
        <w:spacing w:line="480" w:lineRule="auto"/>
        <w:ind w:left="720" w:hanging="720"/>
        <w:rPr>
          <w:rFonts w:ascii="Times New Roman" w:hAnsi="Times New Roman" w:cs="Times New Roman"/>
          <w:sz w:val="24"/>
          <w:szCs w:val="24"/>
          <w:shd w:val="clear" w:color="auto" w:fill="FFFFFF"/>
        </w:rPr>
      </w:pPr>
      <w:r w:rsidRPr="00D86DE2">
        <w:rPr>
          <w:rFonts w:ascii="Times New Roman" w:hAnsi="Times New Roman" w:cs="Times New Roman"/>
          <w:sz w:val="24"/>
          <w:szCs w:val="24"/>
          <w:shd w:val="clear" w:color="auto" w:fill="FFFFFF"/>
        </w:rPr>
        <w:t xml:space="preserve">Stiff, James B., and Paul A. </w:t>
      </w:r>
      <w:proofErr w:type="spellStart"/>
      <w:r w:rsidRPr="00D86DE2">
        <w:rPr>
          <w:rFonts w:ascii="Times New Roman" w:hAnsi="Times New Roman" w:cs="Times New Roman"/>
          <w:sz w:val="24"/>
          <w:szCs w:val="24"/>
          <w:shd w:val="clear" w:color="auto" w:fill="FFFFFF"/>
        </w:rPr>
        <w:t>Mongeau</w:t>
      </w:r>
      <w:proofErr w:type="spellEnd"/>
      <w:r w:rsidRPr="00D86DE2">
        <w:rPr>
          <w:rFonts w:ascii="Times New Roman" w:hAnsi="Times New Roman" w:cs="Times New Roman"/>
          <w:sz w:val="24"/>
          <w:szCs w:val="24"/>
          <w:shd w:val="clear" w:color="auto" w:fill="FFFFFF"/>
        </w:rPr>
        <w:t>. </w:t>
      </w:r>
      <w:r w:rsidRPr="00D86DE2">
        <w:rPr>
          <w:rFonts w:ascii="Times New Roman" w:hAnsi="Times New Roman" w:cs="Times New Roman"/>
          <w:i/>
          <w:iCs/>
          <w:sz w:val="24"/>
          <w:szCs w:val="24"/>
          <w:shd w:val="clear" w:color="auto" w:fill="FFFFFF"/>
        </w:rPr>
        <w:t>Persuasive communication</w:t>
      </w:r>
      <w:r w:rsidRPr="00D86DE2">
        <w:rPr>
          <w:rFonts w:ascii="Times New Roman" w:hAnsi="Times New Roman" w:cs="Times New Roman"/>
          <w:sz w:val="24"/>
          <w:szCs w:val="24"/>
          <w:shd w:val="clear" w:color="auto" w:fill="FFFFFF"/>
        </w:rPr>
        <w:t>. Guilford Publications, 2016.</w:t>
      </w:r>
    </w:p>
    <w:p w:rsidR="00283663" w:rsidRPr="00D86DE2" w:rsidRDefault="00283663" w:rsidP="00D86DE2">
      <w:pPr>
        <w:spacing w:line="480" w:lineRule="auto"/>
        <w:ind w:left="720" w:hanging="720"/>
        <w:jc w:val="both"/>
        <w:rPr>
          <w:rFonts w:ascii="Times New Roman" w:hAnsi="Times New Roman" w:cs="Times New Roman"/>
          <w:sz w:val="24"/>
          <w:szCs w:val="24"/>
          <w:shd w:val="clear" w:color="auto" w:fill="FFFFFF"/>
        </w:rPr>
      </w:pPr>
      <w:r w:rsidRPr="00D86DE2">
        <w:rPr>
          <w:rFonts w:ascii="Times New Roman" w:hAnsi="Times New Roman" w:cs="Times New Roman"/>
          <w:sz w:val="24"/>
          <w:szCs w:val="24"/>
          <w:shd w:val="clear" w:color="auto" w:fill="FFFFFF"/>
        </w:rPr>
        <w:t xml:space="preserve">Burn, Shawn M., and Stuart </w:t>
      </w:r>
      <w:proofErr w:type="spellStart"/>
      <w:r w:rsidRPr="00D86DE2">
        <w:rPr>
          <w:rFonts w:ascii="Times New Roman" w:hAnsi="Times New Roman" w:cs="Times New Roman"/>
          <w:sz w:val="24"/>
          <w:szCs w:val="24"/>
          <w:shd w:val="clear" w:color="auto" w:fill="FFFFFF"/>
        </w:rPr>
        <w:t>Oskamp</w:t>
      </w:r>
      <w:proofErr w:type="spellEnd"/>
      <w:r w:rsidRPr="00D86DE2">
        <w:rPr>
          <w:rFonts w:ascii="Times New Roman" w:hAnsi="Times New Roman" w:cs="Times New Roman"/>
          <w:sz w:val="24"/>
          <w:szCs w:val="24"/>
          <w:shd w:val="clear" w:color="auto" w:fill="FFFFFF"/>
        </w:rPr>
        <w:t>. "Increasing community recycling with persuasive communication and public commitment." </w:t>
      </w:r>
      <w:bookmarkStart w:id="0" w:name="_GoBack"/>
      <w:bookmarkEnd w:id="0"/>
      <w:r w:rsidRPr="00D86DE2">
        <w:rPr>
          <w:rFonts w:ascii="Times New Roman" w:hAnsi="Times New Roman" w:cs="Times New Roman"/>
          <w:i/>
          <w:iCs/>
          <w:sz w:val="24"/>
          <w:szCs w:val="24"/>
          <w:shd w:val="clear" w:color="auto" w:fill="FFFFFF"/>
        </w:rPr>
        <w:t>Journal of Applied Social Psychology</w:t>
      </w:r>
      <w:r w:rsidRPr="00D86DE2">
        <w:rPr>
          <w:rFonts w:ascii="Times New Roman" w:hAnsi="Times New Roman" w:cs="Times New Roman"/>
          <w:sz w:val="24"/>
          <w:szCs w:val="24"/>
          <w:shd w:val="clear" w:color="auto" w:fill="FFFFFF"/>
        </w:rPr>
        <w:t> 16.1 (1986): 29-41.</w:t>
      </w:r>
    </w:p>
    <w:p w:rsidR="00283663" w:rsidRPr="00D86DE2" w:rsidRDefault="00283663" w:rsidP="00283663">
      <w:pPr>
        <w:spacing w:line="480" w:lineRule="auto"/>
        <w:jc w:val="both"/>
        <w:rPr>
          <w:rFonts w:ascii="Times New Roman" w:hAnsi="Times New Roman" w:cs="Times New Roman"/>
          <w:sz w:val="24"/>
          <w:szCs w:val="24"/>
        </w:rPr>
      </w:pPr>
    </w:p>
    <w:sectPr w:rsidR="00283663" w:rsidRPr="00D86DE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46D5" w:rsidRDefault="000646D5" w:rsidP="00D86DE2">
      <w:pPr>
        <w:spacing w:after="0" w:line="240" w:lineRule="auto"/>
      </w:pPr>
      <w:r>
        <w:separator/>
      </w:r>
    </w:p>
  </w:endnote>
  <w:endnote w:type="continuationSeparator" w:id="0">
    <w:p w:rsidR="000646D5" w:rsidRDefault="000646D5" w:rsidP="00D86D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46D5" w:rsidRDefault="000646D5" w:rsidP="00D86DE2">
      <w:pPr>
        <w:spacing w:after="0" w:line="240" w:lineRule="auto"/>
      </w:pPr>
      <w:r>
        <w:separator/>
      </w:r>
    </w:p>
  </w:footnote>
  <w:footnote w:type="continuationSeparator" w:id="0">
    <w:p w:rsidR="000646D5" w:rsidRDefault="000646D5" w:rsidP="00D86D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416670914"/>
      <w:docPartObj>
        <w:docPartGallery w:val="Page Numbers (Top of Page)"/>
        <w:docPartUnique/>
      </w:docPartObj>
    </w:sdtPr>
    <w:sdtEndPr>
      <w:rPr>
        <w:noProof/>
      </w:rPr>
    </w:sdtEndPr>
    <w:sdtContent>
      <w:p w:rsidR="00D86DE2" w:rsidRPr="00D86DE2" w:rsidRDefault="00D86DE2">
        <w:pPr>
          <w:pStyle w:val="Header"/>
          <w:jc w:val="right"/>
          <w:rPr>
            <w:rFonts w:ascii="Times New Roman" w:hAnsi="Times New Roman" w:cs="Times New Roman"/>
            <w:sz w:val="24"/>
            <w:szCs w:val="24"/>
          </w:rPr>
        </w:pPr>
        <w:r w:rsidRPr="00D86DE2">
          <w:rPr>
            <w:rFonts w:ascii="Times New Roman" w:hAnsi="Times New Roman" w:cs="Times New Roman"/>
            <w:sz w:val="24"/>
            <w:szCs w:val="24"/>
          </w:rPr>
          <w:t xml:space="preserve">Surname </w:t>
        </w:r>
        <w:r w:rsidRPr="00D86DE2">
          <w:rPr>
            <w:rFonts w:ascii="Times New Roman" w:hAnsi="Times New Roman" w:cs="Times New Roman"/>
            <w:sz w:val="24"/>
            <w:szCs w:val="24"/>
          </w:rPr>
          <w:fldChar w:fldCharType="begin"/>
        </w:r>
        <w:r w:rsidRPr="00D86DE2">
          <w:rPr>
            <w:rFonts w:ascii="Times New Roman" w:hAnsi="Times New Roman" w:cs="Times New Roman"/>
            <w:sz w:val="24"/>
            <w:szCs w:val="24"/>
          </w:rPr>
          <w:instrText xml:space="preserve"> PAGE   \* MERGEFORMAT </w:instrText>
        </w:r>
        <w:r w:rsidRPr="00D86DE2">
          <w:rPr>
            <w:rFonts w:ascii="Times New Roman" w:hAnsi="Times New Roman" w:cs="Times New Roman"/>
            <w:sz w:val="24"/>
            <w:szCs w:val="24"/>
          </w:rPr>
          <w:fldChar w:fldCharType="separate"/>
        </w:r>
        <w:r>
          <w:rPr>
            <w:rFonts w:ascii="Times New Roman" w:hAnsi="Times New Roman" w:cs="Times New Roman"/>
            <w:noProof/>
            <w:sz w:val="24"/>
            <w:szCs w:val="24"/>
          </w:rPr>
          <w:t>9</w:t>
        </w:r>
        <w:r w:rsidRPr="00D86DE2">
          <w:rPr>
            <w:rFonts w:ascii="Times New Roman" w:hAnsi="Times New Roman" w:cs="Times New Roman"/>
            <w:noProof/>
            <w:sz w:val="24"/>
            <w:szCs w:val="24"/>
          </w:rPr>
          <w:fldChar w:fldCharType="end"/>
        </w:r>
      </w:p>
    </w:sdtContent>
  </w:sdt>
  <w:p w:rsidR="00D86DE2" w:rsidRPr="00D86DE2" w:rsidRDefault="00D86DE2">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94108A"/>
    <w:multiLevelType w:val="hybridMultilevel"/>
    <w:tmpl w:val="C76E5F50"/>
    <w:lvl w:ilvl="0" w:tplc="0D6649E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155BB0"/>
    <w:multiLevelType w:val="hybridMultilevel"/>
    <w:tmpl w:val="DB9A1F7A"/>
    <w:lvl w:ilvl="0" w:tplc="CE9CB1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CA065FB"/>
    <w:multiLevelType w:val="hybridMultilevel"/>
    <w:tmpl w:val="B9626442"/>
    <w:lvl w:ilvl="0" w:tplc="90302DB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713D"/>
    <w:rsid w:val="000646D5"/>
    <w:rsid w:val="000C4E9C"/>
    <w:rsid w:val="000C713D"/>
    <w:rsid w:val="001F6DCC"/>
    <w:rsid w:val="00283663"/>
    <w:rsid w:val="003F591E"/>
    <w:rsid w:val="0044223B"/>
    <w:rsid w:val="00484032"/>
    <w:rsid w:val="004D5E10"/>
    <w:rsid w:val="00537E61"/>
    <w:rsid w:val="005713DF"/>
    <w:rsid w:val="005A31D5"/>
    <w:rsid w:val="005C3A01"/>
    <w:rsid w:val="006A5BD3"/>
    <w:rsid w:val="00710E30"/>
    <w:rsid w:val="00722734"/>
    <w:rsid w:val="007C25B5"/>
    <w:rsid w:val="00857FC6"/>
    <w:rsid w:val="008C6630"/>
    <w:rsid w:val="008C788E"/>
    <w:rsid w:val="00903F3F"/>
    <w:rsid w:val="0097294F"/>
    <w:rsid w:val="009C548B"/>
    <w:rsid w:val="00AC1DD5"/>
    <w:rsid w:val="00B06BD1"/>
    <w:rsid w:val="00B23449"/>
    <w:rsid w:val="00B55E13"/>
    <w:rsid w:val="00BE66FE"/>
    <w:rsid w:val="00C255D5"/>
    <w:rsid w:val="00D86DE2"/>
    <w:rsid w:val="00E477B8"/>
    <w:rsid w:val="00E57012"/>
    <w:rsid w:val="00EE1C82"/>
    <w:rsid w:val="00FD58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24A947-6459-48A5-B14E-21673F85F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77B8"/>
    <w:pPr>
      <w:ind w:left="720"/>
      <w:contextualSpacing/>
    </w:pPr>
  </w:style>
  <w:style w:type="paragraph" w:styleId="Header">
    <w:name w:val="header"/>
    <w:basedOn w:val="Normal"/>
    <w:link w:val="HeaderChar"/>
    <w:uiPriority w:val="99"/>
    <w:unhideWhenUsed/>
    <w:rsid w:val="00D86D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6DE2"/>
  </w:style>
  <w:style w:type="paragraph" w:styleId="Footer">
    <w:name w:val="footer"/>
    <w:basedOn w:val="Normal"/>
    <w:link w:val="FooterChar"/>
    <w:uiPriority w:val="99"/>
    <w:unhideWhenUsed/>
    <w:rsid w:val="00D86D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6D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412</TotalTime>
  <Pages>9</Pages>
  <Words>1840</Words>
  <Characters>10492</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8</cp:revision>
  <dcterms:created xsi:type="dcterms:W3CDTF">2020-04-04T15:47:00Z</dcterms:created>
  <dcterms:modified xsi:type="dcterms:W3CDTF">2020-04-05T03:10:00Z</dcterms:modified>
</cp:coreProperties>
</file>